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浙江工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商大学建设工程</w:t>
      </w:r>
    </w:p>
    <w:p>
      <w:pPr>
        <w:spacing w:afterLines="5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合同违约通知单</w:t>
      </w:r>
    </w:p>
    <w:p>
      <w:pPr>
        <w:ind w:right="2100" w:rightChars="10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合同名称：                                          NO.：</w:t>
      </w:r>
    </w:p>
    <w:tbl>
      <w:tblPr>
        <w:tblStyle w:val="4"/>
        <w:tblW w:w="89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5"/>
        <w:gridCol w:w="7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1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通知内容</w:t>
            </w:r>
          </w:p>
        </w:tc>
        <w:tc>
          <w:tcPr>
            <w:tcW w:w="7053" w:type="dxa"/>
          </w:tcPr>
          <w:p>
            <w:pPr>
              <w:tabs>
                <w:tab w:val="left" w:pos="915"/>
              </w:tabs>
              <w:spacing w:beforeLines="50"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被通知单位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tabs>
                <w:tab w:val="left" w:pos="915"/>
              </w:tabs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根据双方合同第条第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款第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点之约定，你方已违约，现根据合同约定，我方从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󠆻工程进度款 󠆻工程结算款 󠆻质量保证金中扣除违约金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元，大写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元。</w:t>
            </w:r>
          </w:p>
          <w:p>
            <w:pPr>
              <w:tabs>
                <w:tab w:val="left" w:pos="915"/>
              </w:tabs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line="360" w:lineRule="auto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浙江工商大学（盖章）</w:t>
            </w:r>
          </w:p>
          <w:p>
            <w:pPr>
              <w:tabs>
                <w:tab w:val="left" w:pos="915"/>
              </w:tabs>
              <w:spacing w:line="360" w:lineRule="auto"/>
              <w:ind w:firstLine="4200" w:firstLineChars="1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2" w:hRule="atLeast"/>
        </w:trPr>
        <w:tc>
          <w:tcPr>
            <w:tcW w:w="190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违约依据</w:t>
            </w: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（时间、地点、事件描述、现场人员签字确认）</w:t>
            </w:r>
          </w:p>
        </w:tc>
        <w:tc>
          <w:tcPr>
            <w:tcW w:w="7053" w:type="dxa"/>
          </w:tcPr>
          <w:p>
            <w:pPr>
              <w:spacing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8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被通知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  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（签字盖章）</w:t>
            </w:r>
          </w:p>
        </w:tc>
        <w:tc>
          <w:tcPr>
            <w:tcW w:w="705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本通知单一式二份，学校和被通知单位各留存一份。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在各工程款项支付前，本通知单复印件作扣除凭证使用。</w:t>
      </w:r>
    </w:p>
    <w:sectPr>
      <w:pgSz w:w="11906" w:h="16838"/>
      <w:pgMar w:top="215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798"/>
    <w:rsid w:val="000005EE"/>
    <w:rsid w:val="000F73CC"/>
    <w:rsid w:val="00116DCB"/>
    <w:rsid w:val="001679FE"/>
    <w:rsid w:val="001F5331"/>
    <w:rsid w:val="002130B3"/>
    <w:rsid w:val="00242837"/>
    <w:rsid w:val="002641A8"/>
    <w:rsid w:val="00372F5B"/>
    <w:rsid w:val="00397F66"/>
    <w:rsid w:val="00405937"/>
    <w:rsid w:val="004629D5"/>
    <w:rsid w:val="00683A92"/>
    <w:rsid w:val="0076785E"/>
    <w:rsid w:val="00862838"/>
    <w:rsid w:val="00876C7E"/>
    <w:rsid w:val="008A1297"/>
    <w:rsid w:val="008D3B87"/>
    <w:rsid w:val="00A23F57"/>
    <w:rsid w:val="00A479C5"/>
    <w:rsid w:val="00A63318"/>
    <w:rsid w:val="00A700A8"/>
    <w:rsid w:val="00AA25A2"/>
    <w:rsid w:val="00AA452E"/>
    <w:rsid w:val="00B0301E"/>
    <w:rsid w:val="00BB1BD9"/>
    <w:rsid w:val="00C14764"/>
    <w:rsid w:val="00CF4317"/>
    <w:rsid w:val="00E82091"/>
    <w:rsid w:val="00EB3824"/>
    <w:rsid w:val="00EB6DC3"/>
    <w:rsid w:val="00EE7F81"/>
    <w:rsid w:val="00F66798"/>
    <w:rsid w:val="02E16E5D"/>
    <w:rsid w:val="25E179AD"/>
    <w:rsid w:val="3F1F1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213</Characters>
  <Lines>2</Lines>
  <Paragraphs>1</Paragraphs>
  <TotalTime>86</TotalTime>
  <ScaleCrop>false</ScaleCrop>
  <LinksUpToDate>false</LinksUpToDate>
  <CharactersWithSpaces>286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2020-05-12T06:31:00Z</dcterms:created>
  <dc:creator>GXTCM720t</dc:creator>
  <cp:lastModifiedBy>JYH</cp:lastModifiedBy>
  <dcterms:modified xsi:type="dcterms:W3CDTF">2025-11-03T03:16:21Z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eyJoZGlkIjoiYzc1YThhNzI1ZDliZjk5MmEzMzhiZjU2MjBkOGIzNjMiLCJ1c2VySWQiOiI0NDYwNTkxOTkifQ==</vt:lpwstr>
  </property>
  <property fmtid="{D5CDD505-2E9C-101B-9397-08002B2CF9AE}" pid="3" name="KSOProductBuildVer">
    <vt:lpwstr>2052-11.8.2.8276</vt:lpwstr>
  </property>
  <property fmtid="{D5CDD505-2E9C-101B-9397-08002B2CF9AE}" pid="4" name="ICV">
    <vt:lpwstr>E3EE4D1A9BF044B2819B40F6D1DF37BB_12</vt:lpwstr>
  </property>
</Properties>
</file>